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EF6" w:rsidRDefault="00694EE6" w:rsidP="008315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94EE6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1914525</wp:posOffset>
            </wp:positionH>
            <wp:positionV relativeFrom="paragraph">
              <wp:posOffset>-723900</wp:posOffset>
            </wp:positionV>
            <wp:extent cx="1333500" cy="1371600"/>
            <wp:effectExtent l="0" t="0" r="0" b="0"/>
            <wp:wrapNone/>
            <wp:docPr id="1" name="Picture 151" descr="Logo_p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Logo_ps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4EF6" w:rsidRDefault="00A54EF6" w:rsidP="008315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635E1" w:rsidRPr="00A54EF6" w:rsidRDefault="00B32D72" w:rsidP="008315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A54EF6">
        <w:rPr>
          <w:rFonts w:ascii="TH SarabunPSK" w:hAnsi="TH SarabunPSK" w:cs="TH SarabunPSK"/>
          <w:b/>
          <w:bCs/>
          <w:sz w:val="52"/>
          <w:szCs w:val="52"/>
          <w:cs/>
        </w:rPr>
        <w:t>รายงานการวิจัย</w:t>
      </w:r>
    </w:p>
    <w:p w:rsidR="00EC3E9C" w:rsidRDefault="00C272F7" w:rsidP="00C272F7">
      <w:pPr>
        <w:tabs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C971E2">
        <w:rPr>
          <w:rFonts w:ascii="TH SarabunPSK" w:hAnsi="TH SarabunPSK" w:cs="TH SarabunPSK" w:hint="cs"/>
          <w:b/>
          <w:bCs/>
          <w:sz w:val="40"/>
          <w:szCs w:val="40"/>
          <w:cs/>
        </w:rPr>
        <w:t>เ</w:t>
      </w:r>
      <w:r w:rsidR="003506F4" w:rsidRPr="00C971E2">
        <w:rPr>
          <w:rFonts w:ascii="TH SarabunPSK" w:hAnsi="TH SarabunPSK" w:cs="TH SarabunPSK"/>
          <w:b/>
          <w:bCs/>
          <w:sz w:val="40"/>
          <w:szCs w:val="40"/>
          <w:cs/>
        </w:rPr>
        <w:t>รื่อง</w:t>
      </w:r>
      <w:r w:rsidRPr="00C971E2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 xml:space="preserve"> </w:t>
      </w:r>
      <w:r w:rsidRPr="00C971E2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: </w:t>
      </w:r>
      <w:proofErr w:type="gramStart"/>
      <w:r w:rsidR="00893F30" w:rsidRPr="00C971E2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ผลกระทบจากการแต่งงานข้ามวัฒนธรรมในจังหวัดอุบลราชธานี</w:t>
      </w:r>
      <w:r w:rsidRPr="00C971E2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:</w:t>
      </w:r>
      <w:proofErr w:type="gramEnd"/>
    </w:p>
    <w:p w:rsidR="00EC3E9C" w:rsidRDefault="00EC3E9C" w:rsidP="00C272F7">
      <w:pPr>
        <w:tabs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</w:rPr>
      </w:pPr>
      <w:r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ก</w:t>
      </w:r>
      <w:r w:rsidR="00893F30" w:rsidRPr="00C971E2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รณีศึกษา</w:t>
      </w:r>
      <w:r w:rsidR="00893F30" w:rsidRPr="00C971E2"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  <w:cs/>
        </w:rPr>
        <w:t>ชุมชนในองค์การบริหารส่วนตำบลคอนสาย</w:t>
      </w:r>
      <w:r w:rsidR="00243733" w:rsidRPr="00C971E2">
        <w:rPr>
          <w:rFonts w:ascii="TH SarabunPSK" w:hAnsi="TH SarabunPSK" w:cs="TH SarabunPSK" w:hint="cs"/>
          <w:b/>
          <w:bCs/>
          <w:color w:val="000000"/>
          <w:spacing w:val="-4"/>
          <w:sz w:val="40"/>
          <w:szCs w:val="40"/>
          <w:cs/>
        </w:rPr>
        <w:t xml:space="preserve"> </w:t>
      </w:r>
      <w:r w:rsidR="00893F30" w:rsidRPr="00C971E2"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  <w:cs/>
        </w:rPr>
        <w:t>องค์การบริหาร</w:t>
      </w:r>
      <w:r>
        <w:rPr>
          <w:rFonts w:ascii="TH SarabunPSK" w:hAnsi="TH SarabunPSK" w:cs="TH SarabunPSK" w:hint="cs"/>
          <w:b/>
          <w:bCs/>
          <w:color w:val="000000"/>
          <w:spacing w:val="-4"/>
          <w:sz w:val="40"/>
          <w:szCs w:val="40"/>
          <w:cs/>
        </w:rPr>
        <w:t xml:space="preserve">  </w:t>
      </w:r>
    </w:p>
    <w:p w:rsidR="00433871" w:rsidRDefault="00893F30" w:rsidP="00C272F7">
      <w:pPr>
        <w:tabs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</w:rPr>
      </w:pPr>
      <w:r w:rsidRPr="00C971E2"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  <w:cs/>
        </w:rPr>
        <w:t>ส่วนตำบลไหล่ทุ่งและองค์การ</w:t>
      </w:r>
      <w:r w:rsidR="00C272F7" w:rsidRPr="00C971E2">
        <w:rPr>
          <w:rFonts w:ascii="TH SarabunPSK" w:hAnsi="TH SarabunPSK" w:cs="TH SarabunPSK" w:hint="cs"/>
          <w:b/>
          <w:bCs/>
          <w:color w:val="000000"/>
          <w:spacing w:val="-4"/>
          <w:sz w:val="40"/>
          <w:szCs w:val="40"/>
          <w:cs/>
        </w:rPr>
        <w:t>บริหา</w:t>
      </w:r>
      <w:r w:rsidRPr="00C971E2"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  <w:cs/>
        </w:rPr>
        <w:t xml:space="preserve">รส่วนตำบลนาสะไม อำเภอตระการพืชผล </w:t>
      </w:r>
      <w:r w:rsidR="00433871">
        <w:rPr>
          <w:rFonts w:ascii="TH SarabunPSK" w:hAnsi="TH SarabunPSK" w:cs="TH SarabunPSK" w:hint="cs"/>
          <w:b/>
          <w:bCs/>
          <w:color w:val="000000"/>
          <w:spacing w:val="-4"/>
          <w:sz w:val="40"/>
          <w:szCs w:val="40"/>
          <w:cs/>
        </w:rPr>
        <w:t xml:space="preserve">  </w:t>
      </w:r>
    </w:p>
    <w:p w:rsidR="00893F30" w:rsidRPr="00C971E2" w:rsidRDefault="00433871" w:rsidP="00C272F7">
      <w:pPr>
        <w:tabs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>
        <w:rPr>
          <w:rFonts w:ascii="TH SarabunPSK" w:hAnsi="TH SarabunPSK" w:cs="TH SarabunPSK" w:hint="cs"/>
          <w:b/>
          <w:bCs/>
          <w:color w:val="000000"/>
          <w:spacing w:val="-4"/>
          <w:sz w:val="40"/>
          <w:szCs w:val="40"/>
          <w:cs/>
        </w:rPr>
        <w:t xml:space="preserve">                                  </w:t>
      </w:r>
      <w:r w:rsidR="00893F30" w:rsidRPr="00C971E2"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  <w:cs/>
        </w:rPr>
        <w:t xml:space="preserve">จังหวัดอุบลราชธานี </w:t>
      </w:r>
    </w:p>
    <w:p w:rsidR="008571FB" w:rsidRPr="00C971E2" w:rsidRDefault="004025B4" w:rsidP="00C272F7">
      <w:pPr>
        <w:tabs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C971E2">
        <w:rPr>
          <w:rFonts w:ascii="TH SarabunPSK" w:hAnsi="TH SarabunPSK" w:cs="TH SarabunPSK"/>
          <w:b/>
          <w:bCs/>
          <w:spacing w:val="-4"/>
          <w:sz w:val="36"/>
          <w:szCs w:val="36"/>
        </w:rPr>
        <w:t>Rese</w:t>
      </w:r>
      <w:r w:rsidR="00893F30" w:rsidRPr="00C971E2">
        <w:rPr>
          <w:rFonts w:ascii="TH SarabunPSK" w:hAnsi="TH SarabunPSK" w:cs="TH SarabunPSK"/>
          <w:b/>
          <w:bCs/>
          <w:spacing w:val="-4"/>
          <w:sz w:val="36"/>
          <w:szCs w:val="36"/>
        </w:rPr>
        <w:t>arch project:</w:t>
      </w:r>
      <w:r w:rsidR="00C272F7" w:rsidRPr="00C971E2">
        <w:rPr>
          <w:rFonts w:ascii="TH SarabunPSK" w:hAnsi="TH SarabunPSK" w:cs="TH SarabunPSK"/>
          <w:b/>
          <w:bCs/>
          <w:spacing w:val="-4"/>
          <w:sz w:val="36"/>
          <w:szCs w:val="36"/>
        </w:rPr>
        <w:t xml:space="preserve"> : </w:t>
      </w:r>
      <w:r w:rsidR="00243733" w:rsidRPr="00C971E2">
        <w:rPr>
          <w:rStyle w:val="hps"/>
          <w:rFonts w:ascii="TH SarabunPSK" w:hAnsi="TH SarabunPSK" w:cs="TH SarabunPSK"/>
          <w:b/>
          <w:bCs/>
          <w:color w:val="222222"/>
          <w:spacing w:val="-4"/>
          <w:sz w:val="36"/>
          <w:szCs w:val="36"/>
        </w:rPr>
        <w:t>T</w:t>
      </w:r>
      <w:r w:rsidR="00893F30" w:rsidRPr="00C971E2">
        <w:rPr>
          <w:rStyle w:val="hps"/>
          <w:rFonts w:ascii="TH SarabunPSK" w:hAnsi="TH SarabunPSK" w:cs="TH SarabunPSK"/>
          <w:b/>
          <w:bCs/>
          <w:color w:val="222222"/>
          <w:spacing w:val="-4"/>
          <w:sz w:val="36"/>
          <w:szCs w:val="36"/>
        </w:rPr>
        <w:t>he impact</w:t>
      </w:r>
      <w:r w:rsidR="00893F30" w:rsidRPr="00C971E2">
        <w:rPr>
          <w:rFonts w:ascii="TH SarabunPSK" w:hAnsi="TH SarabunPSK" w:cs="TH SarabunPSK"/>
          <w:b/>
          <w:bCs/>
          <w:color w:val="222222"/>
          <w:spacing w:val="-4"/>
          <w:sz w:val="36"/>
          <w:szCs w:val="36"/>
        </w:rPr>
        <w:t xml:space="preserve"> </w:t>
      </w:r>
      <w:r w:rsidR="00893F30" w:rsidRPr="00C971E2">
        <w:rPr>
          <w:rStyle w:val="hps"/>
          <w:rFonts w:ascii="TH SarabunPSK" w:hAnsi="TH SarabunPSK" w:cs="TH SarabunPSK"/>
          <w:b/>
          <w:bCs/>
          <w:color w:val="222222"/>
          <w:spacing w:val="-4"/>
          <w:sz w:val="36"/>
          <w:szCs w:val="36"/>
        </w:rPr>
        <w:t>of</w:t>
      </w:r>
      <w:r w:rsidR="00893F30" w:rsidRPr="00C971E2">
        <w:rPr>
          <w:rFonts w:ascii="TH SarabunPSK" w:hAnsi="TH SarabunPSK" w:cs="TH SarabunPSK"/>
          <w:b/>
          <w:bCs/>
          <w:color w:val="222222"/>
          <w:spacing w:val="-4"/>
          <w:sz w:val="36"/>
          <w:szCs w:val="36"/>
        </w:rPr>
        <w:t xml:space="preserve"> </w:t>
      </w:r>
      <w:r w:rsidR="00893F30" w:rsidRPr="00C971E2">
        <w:rPr>
          <w:rStyle w:val="hps"/>
          <w:rFonts w:ascii="TH SarabunPSK" w:hAnsi="TH SarabunPSK" w:cs="TH SarabunPSK"/>
          <w:b/>
          <w:bCs/>
          <w:color w:val="222222"/>
          <w:spacing w:val="-4"/>
          <w:sz w:val="36"/>
          <w:szCs w:val="36"/>
        </w:rPr>
        <w:t>cross-cultural marriages</w:t>
      </w:r>
      <w:r w:rsidR="00893F30" w:rsidRPr="00C971E2">
        <w:rPr>
          <w:rFonts w:ascii="TH SarabunPSK" w:hAnsi="TH SarabunPSK" w:cs="TH SarabunPSK"/>
          <w:b/>
          <w:bCs/>
          <w:color w:val="222222"/>
          <w:spacing w:val="-4"/>
          <w:sz w:val="36"/>
          <w:szCs w:val="36"/>
        </w:rPr>
        <w:t xml:space="preserve"> </w:t>
      </w:r>
      <w:r w:rsidR="00243733" w:rsidRPr="00C971E2">
        <w:rPr>
          <w:rStyle w:val="hps"/>
          <w:rFonts w:ascii="TH SarabunPSK" w:hAnsi="TH SarabunPSK" w:cs="TH SarabunPSK"/>
          <w:b/>
          <w:bCs/>
          <w:spacing w:val="-4"/>
          <w:sz w:val="36"/>
          <w:szCs w:val="36"/>
        </w:rPr>
        <w:t xml:space="preserve">in </w:t>
      </w:r>
      <w:proofErr w:type="spellStart"/>
      <w:r w:rsidR="00243733" w:rsidRPr="00C971E2">
        <w:rPr>
          <w:rStyle w:val="hps"/>
          <w:rFonts w:ascii="TH SarabunPSK" w:hAnsi="TH SarabunPSK" w:cs="TH SarabunPSK"/>
          <w:b/>
          <w:bCs/>
          <w:spacing w:val="-4"/>
          <w:sz w:val="36"/>
          <w:szCs w:val="36"/>
        </w:rPr>
        <w:t>Ubon</w:t>
      </w:r>
      <w:proofErr w:type="spellEnd"/>
      <w:r w:rsidR="00243733" w:rsidRPr="00C971E2">
        <w:rPr>
          <w:rStyle w:val="hps"/>
          <w:rFonts w:ascii="TH SarabunPSK" w:hAnsi="TH SarabunPSK" w:cs="TH SarabunPSK"/>
          <w:b/>
          <w:bCs/>
          <w:spacing w:val="-4"/>
          <w:sz w:val="36"/>
          <w:szCs w:val="36"/>
        </w:rPr>
        <w:t xml:space="preserve"> </w:t>
      </w:r>
      <w:proofErr w:type="spellStart"/>
      <w:r w:rsidR="00243733" w:rsidRPr="00C971E2">
        <w:rPr>
          <w:rStyle w:val="hps"/>
          <w:rFonts w:ascii="TH SarabunPSK" w:hAnsi="TH SarabunPSK" w:cs="TH SarabunPSK"/>
          <w:b/>
          <w:bCs/>
          <w:spacing w:val="-4"/>
          <w:sz w:val="36"/>
          <w:szCs w:val="36"/>
        </w:rPr>
        <w:t>Ratchathani</w:t>
      </w:r>
      <w:proofErr w:type="spellEnd"/>
      <w:r w:rsidR="00243733" w:rsidRPr="00C971E2">
        <w:rPr>
          <w:rStyle w:val="hps"/>
          <w:rFonts w:ascii="TH SarabunPSK" w:hAnsi="TH SarabunPSK" w:cs="TH SarabunPSK"/>
          <w:b/>
          <w:bCs/>
          <w:spacing w:val="-4"/>
          <w:sz w:val="36"/>
          <w:szCs w:val="36"/>
        </w:rPr>
        <w:t xml:space="preserve"> </w:t>
      </w:r>
      <w:r w:rsidR="00893F30" w:rsidRPr="00C971E2">
        <w:rPr>
          <w:rStyle w:val="hps"/>
          <w:rFonts w:ascii="TH SarabunPSK" w:hAnsi="TH SarabunPSK" w:cs="TH SarabunPSK"/>
          <w:b/>
          <w:bCs/>
          <w:spacing w:val="-4"/>
          <w:sz w:val="36"/>
          <w:szCs w:val="36"/>
        </w:rPr>
        <w:t>Province</w:t>
      </w:r>
      <w:r w:rsidR="00893F30" w:rsidRPr="00C971E2">
        <w:rPr>
          <w:rFonts w:ascii="TH SarabunPSK" w:hAnsi="TH SarabunPSK" w:cs="TH SarabunPSK"/>
          <w:b/>
          <w:bCs/>
          <w:spacing w:val="-4"/>
          <w:sz w:val="36"/>
          <w:szCs w:val="36"/>
        </w:rPr>
        <w:t xml:space="preserve"> </w:t>
      </w:r>
      <w:r w:rsidR="00243733" w:rsidRPr="00C971E2">
        <w:rPr>
          <w:rFonts w:ascii="TH SarabunPSK" w:hAnsi="TH SarabunPSK" w:cs="TH SarabunPSK"/>
          <w:b/>
          <w:bCs/>
          <w:sz w:val="36"/>
          <w:szCs w:val="36"/>
        </w:rPr>
        <w:t>A</w:t>
      </w:r>
      <w:r w:rsidR="00893F30" w:rsidRPr="00C971E2">
        <w:rPr>
          <w:rFonts w:ascii="TH SarabunPSK" w:hAnsi="TH SarabunPSK" w:cs="TH SarabunPSK"/>
          <w:b/>
          <w:bCs/>
          <w:sz w:val="36"/>
          <w:szCs w:val="36"/>
        </w:rPr>
        <w:t xml:space="preserve"> case study</w:t>
      </w:r>
      <w:r w:rsidR="00C272F7" w:rsidRPr="00C971E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893F30" w:rsidRPr="00C971E2">
        <w:rPr>
          <w:rFonts w:ascii="TH SarabunPSK" w:hAnsi="TH SarabunPSK" w:cs="TH SarabunPSK"/>
          <w:b/>
          <w:bCs/>
          <w:sz w:val="36"/>
          <w:szCs w:val="36"/>
        </w:rPr>
        <w:t xml:space="preserve">community </w:t>
      </w:r>
      <w:r w:rsidR="00893F30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>in</w:t>
      </w:r>
      <w:r w:rsidR="00893F30" w:rsidRPr="00C971E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proofErr w:type="spellStart"/>
      <w:r w:rsidR="00893F30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>Tambon</w:t>
      </w:r>
      <w:proofErr w:type="spellEnd"/>
      <w:r w:rsidR="00893F30" w:rsidRPr="00C971E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proofErr w:type="spellStart"/>
      <w:r w:rsidR="00E9342E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>kh</w:t>
      </w:r>
      <w:r w:rsidR="00893F30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>onsai</w:t>
      </w:r>
      <w:proofErr w:type="spellEnd"/>
      <w:r w:rsidR="00893F30" w:rsidRPr="00C971E2">
        <w:rPr>
          <w:rFonts w:ascii="TH SarabunPSK" w:hAnsi="TH SarabunPSK" w:cs="TH SarabunPSK"/>
          <w:b/>
          <w:bCs/>
          <w:sz w:val="36"/>
          <w:szCs w:val="36"/>
          <w:cs/>
        </w:rPr>
        <w:t>,</w:t>
      </w:r>
      <w:r w:rsidR="00893F30" w:rsidRPr="00C971E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893F30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>community</w:t>
      </w:r>
      <w:r w:rsidR="00893F30" w:rsidRPr="00C971E2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893F30" w:rsidRPr="00C971E2">
        <w:rPr>
          <w:rFonts w:ascii="TH SarabunPSK" w:hAnsi="TH SarabunPSK" w:cs="TH SarabunPSK"/>
          <w:b/>
          <w:bCs/>
          <w:sz w:val="36"/>
          <w:szCs w:val="36"/>
        </w:rPr>
        <w:t xml:space="preserve">in </w:t>
      </w:r>
      <w:proofErr w:type="spellStart"/>
      <w:r w:rsidR="00893F30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>Tambon</w:t>
      </w:r>
      <w:proofErr w:type="spellEnd"/>
      <w:r w:rsidR="00893F30" w:rsidRPr="00C971E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proofErr w:type="spellStart"/>
      <w:r w:rsidR="00893F30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>Laithung</w:t>
      </w:r>
      <w:proofErr w:type="spellEnd"/>
      <w:r w:rsidR="00893F30" w:rsidRPr="00C971E2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893F30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>And</w:t>
      </w:r>
      <w:r w:rsidR="00893F30" w:rsidRPr="00C971E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proofErr w:type="spellStart"/>
      <w:r w:rsidR="00893F30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>Tambon</w:t>
      </w:r>
      <w:proofErr w:type="spellEnd"/>
      <w:r w:rsidR="00893F30" w:rsidRPr="00C971E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893F30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 xml:space="preserve">Na </w:t>
      </w:r>
      <w:proofErr w:type="spellStart"/>
      <w:r w:rsidR="00893F30" w:rsidRPr="00C971E2">
        <w:rPr>
          <w:rStyle w:val="hps"/>
          <w:rFonts w:ascii="TH SarabunPSK" w:hAnsi="TH SarabunPSK" w:cs="TH SarabunPSK"/>
          <w:b/>
          <w:bCs/>
          <w:sz w:val="36"/>
          <w:szCs w:val="36"/>
        </w:rPr>
        <w:t>Samai</w:t>
      </w:r>
      <w:proofErr w:type="spellEnd"/>
      <w:r w:rsidR="00B352E3" w:rsidRPr="00C971E2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proofErr w:type="spellStart"/>
      <w:r w:rsidR="00B352E3" w:rsidRPr="00C971E2">
        <w:rPr>
          <w:rFonts w:ascii="TH SarabunPSK" w:hAnsi="TH SarabunPSK" w:cs="TH SarabunPSK"/>
          <w:b/>
          <w:bCs/>
          <w:sz w:val="36"/>
          <w:szCs w:val="36"/>
        </w:rPr>
        <w:t>Trakanphuesphon</w:t>
      </w:r>
      <w:proofErr w:type="spellEnd"/>
      <w:r w:rsidR="00B352E3" w:rsidRPr="00C971E2">
        <w:rPr>
          <w:rFonts w:ascii="TH SarabunPSK" w:hAnsi="TH SarabunPSK" w:cs="TH SarabunPSK"/>
          <w:b/>
          <w:bCs/>
          <w:sz w:val="36"/>
          <w:szCs w:val="36"/>
        </w:rPr>
        <w:t xml:space="preserve"> district .</w:t>
      </w:r>
      <w:r w:rsidR="00243733" w:rsidRPr="00C971E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proofErr w:type="spellStart"/>
      <w:r w:rsidR="00243733" w:rsidRPr="00C971E2">
        <w:rPr>
          <w:rFonts w:ascii="TH SarabunPSK" w:hAnsi="TH SarabunPSK" w:cs="TH SarabunPSK"/>
          <w:b/>
          <w:bCs/>
          <w:sz w:val="36"/>
          <w:szCs w:val="36"/>
        </w:rPr>
        <w:t>Ubon</w:t>
      </w:r>
      <w:proofErr w:type="spellEnd"/>
      <w:r w:rsidR="00243733" w:rsidRPr="00C971E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proofErr w:type="spellStart"/>
      <w:r w:rsidR="00243733" w:rsidRPr="00C971E2">
        <w:rPr>
          <w:rFonts w:ascii="TH SarabunPSK" w:hAnsi="TH SarabunPSK" w:cs="TH SarabunPSK"/>
          <w:b/>
          <w:bCs/>
          <w:sz w:val="36"/>
          <w:szCs w:val="36"/>
        </w:rPr>
        <w:t>Ratchathani</w:t>
      </w:r>
      <w:proofErr w:type="spellEnd"/>
      <w:r w:rsidR="00243733" w:rsidRPr="00C971E2">
        <w:rPr>
          <w:rFonts w:ascii="TH SarabunPSK" w:hAnsi="TH SarabunPSK" w:cs="TH SarabunPSK"/>
          <w:b/>
          <w:bCs/>
          <w:sz w:val="36"/>
          <w:szCs w:val="36"/>
        </w:rPr>
        <w:t xml:space="preserve"> Province</w:t>
      </w:r>
    </w:p>
    <w:p w:rsidR="00DC7A00" w:rsidRPr="00C971E2" w:rsidRDefault="00DC7A00" w:rsidP="00243733">
      <w:pPr>
        <w:tabs>
          <w:tab w:val="left" w:pos="1843"/>
        </w:tabs>
        <w:spacing w:after="0" w:line="240" w:lineRule="auto"/>
        <w:ind w:left="1843" w:hanging="1843"/>
        <w:rPr>
          <w:rFonts w:ascii="TH SarabunPSK" w:hAnsi="TH SarabunPSK" w:cs="TH SarabunPSK"/>
          <w:b/>
          <w:bCs/>
          <w:spacing w:val="-4"/>
          <w:sz w:val="36"/>
          <w:szCs w:val="36"/>
        </w:rPr>
      </w:pPr>
    </w:p>
    <w:p w:rsidR="009E6FD7" w:rsidRDefault="009E6FD7" w:rsidP="00E60C28">
      <w:pPr>
        <w:tabs>
          <w:tab w:val="left" w:pos="1843"/>
        </w:tabs>
        <w:spacing w:after="0" w:line="240" w:lineRule="auto"/>
        <w:ind w:left="1843" w:hanging="1843"/>
        <w:jc w:val="center"/>
        <w:rPr>
          <w:rFonts w:ascii="TH SarabunPSK" w:hAnsi="TH SarabunPSK" w:cs="TH SarabunPSK"/>
          <w:b/>
          <w:bCs/>
          <w:spacing w:val="-4"/>
          <w:sz w:val="40"/>
          <w:szCs w:val="40"/>
        </w:rPr>
      </w:pPr>
    </w:p>
    <w:p w:rsidR="00C971E2" w:rsidRPr="00C971E2" w:rsidRDefault="00C971E2" w:rsidP="00E60C28">
      <w:pPr>
        <w:tabs>
          <w:tab w:val="left" w:pos="1843"/>
        </w:tabs>
        <w:spacing w:after="0" w:line="240" w:lineRule="auto"/>
        <w:ind w:left="1843" w:hanging="1843"/>
        <w:jc w:val="center"/>
        <w:rPr>
          <w:rFonts w:ascii="TH SarabunPSK" w:hAnsi="TH SarabunPSK" w:cs="TH SarabunPSK"/>
          <w:b/>
          <w:bCs/>
          <w:spacing w:val="-4"/>
          <w:sz w:val="40"/>
          <w:szCs w:val="40"/>
        </w:rPr>
      </w:pPr>
    </w:p>
    <w:p w:rsidR="009334E6" w:rsidRPr="00C971E2" w:rsidRDefault="009334E6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971E2">
        <w:rPr>
          <w:rFonts w:ascii="TH SarabunPSK" w:hAnsi="TH SarabunPSK" w:cs="TH SarabunPSK"/>
          <w:b/>
          <w:bCs/>
          <w:sz w:val="40"/>
          <w:szCs w:val="40"/>
          <w:cs/>
        </w:rPr>
        <w:t>โดย</w:t>
      </w:r>
    </w:p>
    <w:p w:rsidR="005A41FD" w:rsidRPr="00C971E2" w:rsidRDefault="00130D59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971E2">
        <w:rPr>
          <w:rFonts w:ascii="TH SarabunPSK" w:hAnsi="TH SarabunPSK" w:cs="TH SarabunPSK"/>
          <w:b/>
          <w:bCs/>
          <w:sz w:val="40"/>
          <w:szCs w:val="40"/>
          <w:cs/>
        </w:rPr>
        <w:t>สำนักงานพัฒนาสังคมแล</w:t>
      </w:r>
      <w:r w:rsidR="0011462F" w:rsidRPr="00C971E2">
        <w:rPr>
          <w:rFonts w:ascii="TH SarabunPSK" w:hAnsi="TH SarabunPSK" w:cs="TH SarabunPSK"/>
          <w:b/>
          <w:bCs/>
          <w:sz w:val="40"/>
          <w:szCs w:val="40"/>
          <w:cs/>
        </w:rPr>
        <w:t>ะ</w:t>
      </w:r>
      <w:r w:rsidRPr="00C971E2">
        <w:rPr>
          <w:rFonts w:ascii="TH SarabunPSK" w:hAnsi="TH SarabunPSK" w:cs="TH SarabunPSK"/>
          <w:b/>
          <w:bCs/>
          <w:sz w:val="40"/>
          <w:szCs w:val="40"/>
          <w:cs/>
        </w:rPr>
        <w:t>ความมั่นคงของมนุษย์จังหวัดอุบลราชธานี</w:t>
      </w:r>
    </w:p>
    <w:p w:rsidR="00DC7A00" w:rsidRPr="00C971E2" w:rsidRDefault="00DC7A00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C7A00" w:rsidRPr="00C971E2" w:rsidRDefault="00DC7A00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C7A00" w:rsidRPr="00C971E2" w:rsidRDefault="00DC7A00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E6FD7" w:rsidRDefault="009E6FD7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A69FB" w:rsidRPr="00C971E2" w:rsidRDefault="006A69FB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160D31" w:rsidRPr="00C971E2" w:rsidRDefault="00DF56A0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971E2">
        <w:rPr>
          <w:rFonts w:ascii="TH SarabunPSK" w:hAnsi="TH SarabunPSK" w:cs="TH SarabunPSK"/>
          <w:b/>
          <w:bCs/>
          <w:sz w:val="40"/>
          <w:szCs w:val="40"/>
          <w:cs/>
        </w:rPr>
        <w:t>เสนอ</w:t>
      </w:r>
    </w:p>
    <w:p w:rsidR="00160D31" w:rsidRPr="00C971E2" w:rsidRDefault="00792C92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971E2">
        <w:rPr>
          <w:rFonts w:ascii="TH SarabunPSK" w:hAnsi="TH SarabunPSK" w:cs="TH SarabunPSK"/>
          <w:b/>
          <w:bCs/>
          <w:sz w:val="40"/>
          <w:szCs w:val="40"/>
          <w:cs/>
        </w:rPr>
        <w:t>สำนักงาน</w:t>
      </w:r>
      <w:r w:rsidR="00AA12E6" w:rsidRPr="00C971E2">
        <w:rPr>
          <w:rFonts w:ascii="TH SarabunPSK" w:hAnsi="TH SarabunPSK" w:cs="TH SarabunPSK"/>
          <w:b/>
          <w:bCs/>
          <w:sz w:val="40"/>
          <w:szCs w:val="40"/>
          <w:cs/>
        </w:rPr>
        <w:t>ปลัดกระทรวง</w:t>
      </w:r>
      <w:r w:rsidR="003978CA" w:rsidRPr="00C971E2">
        <w:rPr>
          <w:rFonts w:ascii="TH SarabunPSK" w:hAnsi="TH SarabunPSK" w:cs="TH SarabunPSK"/>
          <w:b/>
          <w:bCs/>
          <w:sz w:val="40"/>
          <w:szCs w:val="40"/>
          <w:cs/>
        </w:rPr>
        <w:t>การพัฒนาสังคมและความมั่นคงของมนุษย์</w:t>
      </w:r>
    </w:p>
    <w:p w:rsidR="00DC7A00" w:rsidRPr="00C971E2" w:rsidRDefault="00AA12E6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971E2">
        <w:rPr>
          <w:rFonts w:ascii="TH SarabunPSK" w:hAnsi="TH SarabunPSK" w:cs="TH SarabunPSK"/>
          <w:b/>
          <w:bCs/>
          <w:sz w:val="40"/>
          <w:szCs w:val="40"/>
          <w:cs/>
        </w:rPr>
        <w:t>กระทรวงการพัฒนาสังคมและความมั่นคงของมนุษย์</w:t>
      </w:r>
    </w:p>
    <w:p w:rsidR="005E6797" w:rsidRPr="00C971E2" w:rsidRDefault="00160D31" w:rsidP="00E60C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971E2">
        <w:rPr>
          <w:rFonts w:ascii="TH SarabunPSK" w:hAnsi="TH SarabunPSK" w:cs="TH SarabunPSK"/>
          <w:b/>
          <w:bCs/>
          <w:sz w:val="40"/>
          <w:szCs w:val="40"/>
          <w:cs/>
        </w:rPr>
        <w:t xml:space="preserve">กันยายน </w:t>
      </w:r>
      <w:r w:rsidR="003506F4" w:rsidRPr="00C971E2">
        <w:rPr>
          <w:rFonts w:ascii="TH SarabunPSK" w:hAnsi="TH SarabunPSK" w:cs="TH SarabunPSK"/>
          <w:b/>
          <w:bCs/>
          <w:sz w:val="40"/>
          <w:szCs w:val="40"/>
          <w:cs/>
        </w:rPr>
        <w:t xml:space="preserve"> 255</w:t>
      </w:r>
      <w:r w:rsidR="00294872" w:rsidRPr="00C971E2">
        <w:rPr>
          <w:rFonts w:ascii="TH SarabunPSK" w:hAnsi="TH SarabunPSK" w:cs="TH SarabunPSK"/>
          <w:b/>
          <w:bCs/>
          <w:sz w:val="40"/>
          <w:szCs w:val="40"/>
          <w:cs/>
        </w:rPr>
        <w:t>6</w:t>
      </w:r>
    </w:p>
    <w:p w:rsidR="005E6797" w:rsidRPr="00C971E2" w:rsidRDefault="005E6797" w:rsidP="005E6797">
      <w:pPr>
        <w:rPr>
          <w:rFonts w:ascii="TH SarabunPSK" w:hAnsi="TH SarabunPSK" w:cs="TH SarabunPSK"/>
          <w:sz w:val="40"/>
          <w:szCs w:val="40"/>
        </w:rPr>
      </w:pPr>
    </w:p>
    <w:p w:rsidR="005E6797" w:rsidRPr="00C971E2" w:rsidRDefault="005E6797" w:rsidP="005E6797">
      <w:pPr>
        <w:rPr>
          <w:rFonts w:ascii="TH SarabunPSK" w:hAnsi="TH SarabunPSK" w:cs="TH SarabunPSK"/>
          <w:sz w:val="40"/>
          <w:szCs w:val="40"/>
        </w:rPr>
      </w:pPr>
    </w:p>
    <w:p w:rsidR="005E6797" w:rsidRPr="005E6797" w:rsidRDefault="005E6797" w:rsidP="005E6797">
      <w:pPr>
        <w:rPr>
          <w:rFonts w:ascii="TH SarabunPSK" w:hAnsi="TH SarabunPSK" w:cs="TH SarabunPSK"/>
          <w:sz w:val="32"/>
          <w:szCs w:val="32"/>
        </w:rPr>
      </w:pPr>
    </w:p>
    <w:sectPr w:rsidR="005E6797" w:rsidRPr="005E6797" w:rsidSect="00243733">
      <w:pgSz w:w="11906" w:h="16838" w:code="9"/>
      <w:pgMar w:top="2160" w:right="1440" w:bottom="1440" w:left="21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32D72"/>
    <w:rsid w:val="00016D9B"/>
    <w:rsid w:val="00041A46"/>
    <w:rsid w:val="000E6DAA"/>
    <w:rsid w:val="001050CF"/>
    <w:rsid w:val="0011462F"/>
    <w:rsid w:val="00130236"/>
    <w:rsid w:val="00130D59"/>
    <w:rsid w:val="00160D31"/>
    <w:rsid w:val="00184B7F"/>
    <w:rsid w:val="0023246F"/>
    <w:rsid w:val="00243733"/>
    <w:rsid w:val="002521F9"/>
    <w:rsid w:val="00294872"/>
    <w:rsid w:val="002F065B"/>
    <w:rsid w:val="00336B6D"/>
    <w:rsid w:val="00341DD8"/>
    <w:rsid w:val="003506F4"/>
    <w:rsid w:val="00363F9F"/>
    <w:rsid w:val="003858C5"/>
    <w:rsid w:val="00396E12"/>
    <w:rsid w:val="003978CA"/>
    <w:rsid w:val="003E68D2"/>
    <w:rsid w:val="004025B4"/>
    <w:rsid w:val="0041023F"/>
    <w:rsid w:val="00433871"/>
    <w:rsid w:val="004F3BD1"/>
    <w:rsid w:val="00504FE0"/>
    <w:rsid w:val="005725EA"/>
    <w:rsid w:val="00587FAA"/>
    <w:rsid w:val="00594815"/>
    <w:rsid w:val="005A41FD"/>
    <w:rsid w:val="005C6AF4"/>
    <w:rsid w:val="005D295F"/>
    <w:rsid w:val="005E6797"/>
    <w:rsid w:val="0060572D"/>
    <w:rsid w:val="006132AB"/>
    <w:rsid w:val="00631C39"/>
    <w:rsid w:val="00636F76"/>
    <w:rsid w:val="00670581"/>
    <w:rsid w:val="00694EE6"/>
    <w:rsid w:val="006A69FB"/>
    <w:rsid w:val="006C7F9E"/>
    <w:rsid w:val="006E327B"/>
    <w:rsid w:val="006E6A70"/>
    <w:rsid w:val="00730E4A"/>
    <w:rsid w:val="00742F67"/>
    <w:rsid w:val="00747150"/>
    <w:rsid w:val="00785025"/>
    <w:rsid w:val="00792C92"/>
    <w:rsid w:val="007B11E1"/>
    <w:rsid w:val="007D6E8F"/>
    <w:rsid w:val="00831576"/>
    <w:rsid w:val="008571FB"/>
    <w:rsid w:val="008741E6"/>
    <w:rsid w:val="008838D0"/>
    <w:rsid w:val="00893F30"/>
    <w:rsid w:val="00894176"/>
    <w:rsid w:val="00931D9A"/>
    <w:rsid w:val="009334E6"/>
    <w:rsid w:val="00964619"/>
    <w:rsid w:val="009E6FD7"/>
    <w:rsid w:val="00A54EF6"/>
    <w:rsid w:val="00AA0DA3"/>
    <w:rsid w:val="00AA12E6"/>
    <w:rsid w:val="00AB09BC"/>
    <w:rsid w:val="00AB28DD"/>
    <w:rsid w:val="00AB474C"/>
    <w:rsid w:val="00AC2544"/>
    <w:rsid w:val="00B32D72"/>
    <w:rsid w:val="00B352E3"/>
    <w:rsid w:val="00B431F3"/>
    <w:rsid w:val="00B70B98"/>
    <w:rsid w:val="00BD7809"/>
    <w:rsid w:val="00BE7385"/>
    <w:rsid w:val="00BF4BB6"/>
    <w:rsid w:val="00BF4D14"/>
    <w:rsid w:val="00C272F7"/>
    <w:rsid w:val="00C43FDC"/>
    <w:rsid w:val="00C635E1"/>
    <w:rsid w:val="00C91FC2"/>
    <w:rsid w:val="00C971E2"/>
    <w:rsid w:val="00CA7E69"/>
    <w:rsid w:val="00D31439"/>
    <w:rsid w:val="00D357A5"/>
    <w:rsid w:val="00D412DE"/>
    <w:rsid w:val="00DC7A00"/>
    <w:rsid w:val="00DF56A0"/>
    <w:rsid w:val="00E10CC1"/>
    <w:rsid w:val="00E57ACC"/>
    <w:rsid w:val="00E60C28"/>
    <w:rsid w:val="00E9342E"/>
    <w:rsid w:val="00EC3E9C"/>
    <w:rsid w:val="00F0101C"/>
    <w:rsid w:val="00F06FCD"/>
    <w:rsid w:val="00F3620A"/>
    <w:rsid w:val="00F41984"/>
    <w:rsid w:val="00F60143"/>
    <w:rsid w:val="00FD71D0"/>
    <w:rsid w:val="00FE7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5E1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893F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4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C72AD-3349-4BC4-870D-C85E9741E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sKz Community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Sun Com Service</dc:creator>
  <cp:lastModifiedBy>admin</cp:lastModifiedBy>
  <cp:revision>147</cp:revision>
  <cp:lastPrinted>2014-03-07T06:24:00Z</cp:lastPrinted>
  <dcterms:created xsi:type="dcterms:W3CDTF">2011-10-24T17:33:00Z</dcterms:created>
  <dcterms:modified xsi:type="dcterms:W3CDTF">2014-03-18T03:26:00Z</dcterms:modified>
</cp:coreProperties>
</file>